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66" w:rsidRPr="00D01128" w:rsidRDefault="00B16666" w:rsidP="00B16666">
      <w:pPr>
        <w:spacing w:line="360" w:lineRule="auto"/>
        <w:jc w:val="center"/>
        <w:rPr>
          <w:rFonts w:ascii="华文中宋" w:eastAsia="华文中宋" w:hAnsi="华文中宋" w:cs="宋体"/>
          <w:b/>
          <w:sz w:val="44"/>
          <w:szCs w:val="44"/>
        </w:rPr>
      </w:pPr>
      <w:r w:rsidRPr="00D01128">
        <w:rPr>
          <w:rFonts w:ascii="华文中宋" w:eastAsia="华文中宋" w:hAnsi="华文中宋" w:cs="宋体" w:hint="eastAsia"/>
          <w:b/>
          <w:sz w:val="44"/>
          <w:szCs w:val="44"/>
        </w:rPr>
        <w:t>事业单位法人证书补（换）</w:t>
      </w:r>
      <w:proofErr w:type="gramStart"/>
      <w:r w:rsidRPr="00D01128">
        <w:rPr>
          <w:rFonts w:ascii="华文中宋" w:eastAsia="华文中宋" w:hAnsi="华文中宋" w:cs="宋体" w:hint="eastAsia"/>
          <w:b/>
          <w:sz w:val="44"/>
          <w:szCs w:val="44"/>
        </w:rPr>
        <w:t>领服务</w:t>
      </w:r>
      <w:proofErr w:type="gramEnd"/>
      <w:r w:rsidRPr="00D01128">
        <w:rPr>
          <w:rFonts w:ascii="华文中宋" w:eastAsia="华文中宋" w:hAnsi="华文中宋" w:cs="宋体" w:hint="eastAsia"/>
          <w:b/>
          <w:sz w:val="44"/>
          <w:szCs w:val="44"/>
        </w:rPr>
        <w:t>指南</w:t>
      </w:r>
    </w:p>
    <w:p w:rsidR="00D01128" w:rsidRDefault="00D01128" w:rsidP="00B16666">
      <w:pPr>
        <w:adjustRightInd w:val="0"/>
        <w:snapToGrid w:val="0"/>
        <w:spacing w:line="360" w:lineRule="auto"/>
        <w:rPr>
          <w:rFonts w:ascii="宋体" w:eastAsia="黑体" w:hAnsi="宋体"/>
          <w:sz w:val="28"/>
          <w:szCs w:val="28"/>
        </w:rPr>
      </w:pPr>
    </w:p>
    <w:p w:rsidR="00D01128" w:rsidRPr="00D01128" w:rsidRDefault="00D01128" w:rsidP="00D01128">
      <w:pPr>
        <w:adjustRightInd w:val="0"/>
        <w:snapToGrid w:val="0"/>
        <w:spacing w:line="360" w:lineRule="auto"/>
        <w:ind w:left="640"/>
        <w:rPr>
          <w:rFonts w:ascii="黑体" w:eastAsia="黑体" w:hAnsi="宋体"/>
          <w:szCs w:val="32"/>
        </w:rPr>
      </w:pPr>
      <w:r>
        <w:rPr>
          <w:rFonts w:ascii="黑体" w:eastAsia="黑体" w:hAnsi="宋体" w:hint="eastAsia"/>
          <w:szCs w:val="32"/>
        </w:rPr>
        <w:t>一、</w:t>
      </w:r>
      <w:r w:rsidR="00B16666" w:rsidRPr="00D01128">
        <w:rPr>
          <w:rFonts w:ascii="黑体" w:eastAsia="黑体" w:hAnsi="宋体" w:hint="eastAsia"/>
          <w:szCs w:val="32"/>
        </w:rPr>
        <w:t>适用范围</w:t>
      </w:r>
    </w:p>
    <w:p w:rsidR="00B16666" w:rsidRPr="00D01128" w:rsidRDefault="00B16666" w:rsidP="00D01128">
      <w:pPr>
        <w:adjustRightInd w:val="0"/>
        <w:snapToGrid w:val="0"/>
        <w:spacing w:line="360" w:lineRule="auto"/>
        <w:ind w:firstLineChars="200" w:firstLine="586"/>
        <w:rPr>
          <w:rFonts w:ascii="黑体" w:eastAsia="黑体" w:hAnsi="宋体"/>
          <w:szCs w:val="32"/>
        </w:rPr>
      </w:pPr>
      <w:r w:rsidRPr="00D01128">
        <w:rPr>
          <w:rFonts w:ascii="仿宋_GB2312" w:hAnsi="宋体" w:hint="eastAsia"/>
          <w:kern w:val="0"/>
          <w:szCs w:val="32"/>
        </w:rPr>
        <w:t>事业单位法人证书补（换）领的申请和办理。</w:t>
      </w:r>
    </w:p>
    <w:p w:rsidR="00D01128" w:rsidRDefault="00B16666" w:rsidP="00D01128">
      <w:pPr>
        <w:adjustRightInd w:val="0"/>
        <w:snapToGrid w:val="0"/>
        <w:spacing w:line="360" w:lineRule="auto"/>
        <w:ind w:firstLineChars="200" w:firstLine="586"/>
        <w:rPr>
          <w:rFonts w:ascii="黑体" w:eastAsia="黑体" w:hAnsi="宋体"/>
          <w:szCs w:val="32"/>
        </w:rPr>
      </w:pPr>
      <w:r w:rsidRPr="00D01128">
        <w:rPr>
          <w:rFonts w:ascii="黑体" w:eastAsia="黑体" w:hAnsi="宋体" w:hint="eastAsia"/>
          <w:szCs w:val="32"/>
        </w:rPr>
        <w:t>二、办理依据</w:t>
      </w:r>
    </w:p>
    <w:p w:rsidR="00B16666" w:rsidRPr="00D01128" w:rsidRDefault="00B16666" w:rsidP="00D01128">
      <w:pPr>
        <w:adjustRightInd w:val="0"/>
        <w:snapToGrid w:val="0"/>
        <w:spacing w:line="360" w:lineRule="auto"/>
        <w:ind w:firstLineChars="200" w:firstLine="586"/>
        <w:rPr>
          <w:rFonts w:ascii="黑体" w:eastAsia="黑体" w:hAnsi="宋体"/>
          <w:szCs w:val="32"/>
        </w:rPr>
      </w:pPr>
      <w:r w:rsidRPr="00D01128">
        <w:rPr>
          <w:rFonts w:ascii="仿宋_GB2312" w:hAnsi="宋体" w:hint="eastAsia"/>
          <w:szCs w:val="32"/>
        </w:rPr>
        <w:t>《事业单位登记管理暂行条例实施细则》第六十三条。</w:t>
      </w:r>
    </w:p>
    <w:p w:rsidR="00B16666" w:rsidRPr="00D01128" w:rsidRDefault="00B16666" w:rsidP="00D01128">
      <w:pPr>
        <w:adjustRightInd w:val="0"/>
        <w:snapToGrid w:val="0"/>
        <w:spacing w:line="360" w:lineRule="auto"/>
        <w:ind w:firstLineChars="200" w:firstLine="586"/>
        <w:rPr>
          <w:rFonts w:ascii="黑体" w:eastAsia="黑体" w:hAnsi="宋体"/>
          <w:szCs w:val="32"/>
        </w:rPr>
      </w:pPr>
      <w:r w:rsidRPr="00D01128">
        <w:rPr>
          <w:rFonts w:ascii="黑体" w:eastAsia="黑体" w:hAnsi="宋体" w:hint="eastAsia"/>
          <w:szCs w:val="32"/>
        </w:rPr>
        <w:t>三、受理和决定机构</w:t>
      </w:r>
    </w:p>
    <w:p w:rsidR="00B16666" w:rsidRPr="00D01128" w:rsidRDefault="00D01128" w:rsidP="00D01128">
      <w:pPr>
        <w:pStyle w:val="2"/>
        <w:adjustRightInd w:val="0"/>
        <w:snapToGrid w:val="0"/>
        <w:ind w:firstLineChars="200" w:firstLine="586"/>
        <w:rPr>
          <w:rFonts w:hAnsi="宋体"/>
          <w:b w:val="0"/>
          <w:sz w:val="32"/>
          <w:szCs w:val="32"/>
        </w:rPr>
      </w:pPr>
      <w:r>
        <w:rPr>
          <w:rFonts w:hAnsi="宋体" w:hint="eastAsia"/>
          <w:b w:val="0"/>
          <w:sz w:val="32"/>
          <w:szCs w:val="32"/>
        </w:rPr>
        <w:t>陇南市</w:t>
      </w:r>
      <w:r w:rsidR="00B16666" w:rsidRPr="00D01128">
        <w:rPr>
          <w:rFonts w:hAnsi="宋体" w:hint="eastAsia"/>
          <w:b w:val="0"/>
          <w:sz w:val="32"/>
          <w:szCs w:val="32"/>
        </w:rPr>
        <w:t>事业单位登记管理局</w:t>
      </w:r>
    </w:p>
    <w:p w:rsidR="00D01128" w:rsidRDefault="00B16666" w:rsidP="00D0112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586"/>
        <w:jc w:val="left"/>
        <w:rPr>
          <w:rFonts w:ascii="黑体" w:eastAsia="黑体" w:hAnsi="宋体"/>
          <w:kern w:val="0"/>
          <w:szCs w:val="32"/>
        </w:rPr>
      </w:pPr>
      <w:r w:rsidRPr="00D01128">
        <w:rPr>
          <w:rFonts w:ascii="黑体" w:eastAsia="黑体" w:hAnsi="宋体" w:hint="eastAsia"/>
          <w:szCs w:val="32"/>
        </w:rPr>
        <w:t>四、申请条件</w:t>
      </w:r>
    </w:p>
    <w:p w:rsidR="00B16666" w:rsidRPr="00D01128" w:rsidRDefault="00B16666" w:rsidP="00D0112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586"/>
        <w:jc w:val="left"/>
        <w:rPr>
          <w:rFonts w:ascii="黑体" w:eastAsia="黑体" w:hAnsi="宋体"/>
          <w:kern w:val="0"/>
          <w:szCs w:val="32"/>
        </w:rPr>
      </w:pPr>
      <w:r w:rsidRPr="00D01128">
        <w:rPr>
          <w:rFonts w:ascii="仿宋_GB2312" w:hAnsi="宋体" w:hint="eastAsia"/>
          <w:kern w:val="0"/>
          <w:szCs w:val="32"/>
        </w:rPr>
        <w:t>《事业单位法人证书》遗失或毁损。</w:t>
      </w:r>
    </w:p>
    <w:p w:rsidR="00B16666" w:rsidRPr="00D01128" w:rsidRDefault="00B16666" w:rsidP="00D0112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586"/>
        <w:jc w:val="left"/>
        <w:rPr>
          <w:rFonts w:ascii="黑体" w:eastAsia="黑体" w:hAnsi="宋体"/>
          <w:szCs w:val="32"/>
          <w:u w:val="single"/>
        </w:rPr>
      </w:pPr>
      <w:r w:rsidRPr="00D01128">
        <w:rPr>
          <w:rFonts w:ascii="黑体" w:eastAsia="黑体" w:hAnsi="宋体" w:hint="eastAsia"/>
          <w:szCs w:val="32"/>
        </w:rPr>
        <w:t>五、申请材料目录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2791"/>
        <w:gridCol w:w="1079"/>
        <w:gridCol w:w="3766"/>
      </w:tblGrid>
      <w:tr w:rsidR="00B16666" w:rsidTr="00D01128">
        <w:trPr>
          <w:trHeight w:hRule="exact" w:val="91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52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52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b/>
                <w:sz w:val="30"/>
                <w:szCs w:val="30"/>
              </w:rPr>
              <w:t>提交材料名称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46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b/>
                <w:sz w:val="30"/>
                <w:szCs w:val="30"/>
              </w:rPr>
              <w:t>原件/复印件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520" w:lineRule="exact"/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b/>
                <w:sz w:val="30"/>
                <w:szCs w:val="30"/>
              </w:rPr>
              <w:t>要 求</w:t>
            </w:r>
          </w:p>
        </w:tc>
      </w:tr>
      <w:tr w:rsidR="00B16666" w:rsidTr="00D01128">
        <w:trPr>
          <w:trHeight w:hRule="exact" w:val="9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312" w:lineRule="auto"/>
              <w:jc w:val="center"/>
              <w:rPr>
                <w:rFonts w:ascii="仿宋_GB2312" w:hAnsi="宋体"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440" w:lineRule="exact"/>
              <w:rPr>
                <w:rFonts w:ascii="仿宋_GB2312" w:hAnsi="宋体"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sz w:val="30"/>
                <w:szCs w:val="30"/>
              </w:rPr>
              <w:t>《事业单位法人证书补领申请书》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44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sz w:val="30"/>
                <w:szCs w:val="30"/>
              </w:rPr>
              <w:t>原件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440" w:lineRule="exact"/>
              <w:rPr>
                <w:rFonts w:ascii="仿宋_GB2312" w:hAnsi="宋体"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sz w:val="30"/>
                <w:szCs w:val="30"/>
              </w:rPr>
              <w:t>下载格式文本，按说明填写。</w:t>
            </w:r>
          </w:p>
        </w:tc>
      </w:tr>
      <w:tr w:rsidR="00B16666" w:rsidTr="00D01128">
        <w:trPr>
          <w:trHeight w:hRule="exact" w:val="9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312" w:lineRule="auto"/>
              <w:jc w:val="center"/>
              <w:rPr>
                <w:rFonts w:ascii="仿宋_GB2312" w:hAnsi="宋体"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440" w:lineRule="exact"/>
              <w:rPr>
                <w:rFonts w:ascii="仿宋_GB2312" w:hAnsi="宋体"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sz w:val="30"/>
                <w:szCs w:val="30"/>
              </w:rPr>
              <w:t>未遗失的《事业单位法人证书》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44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sz w:val="30"/>
                <w:szCs w:val="30"/>
              </w:rPr>
              <w:t>原件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440" w:lineRule="exact"/>
              <w:rPr>
                <w:rFonts w:ascii="仿宋_GB2312" w:hAnsi="宋体"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sz w:val="30"/>
                <w:szCs w:val="30"/>
              </w:rPr>
              <w:t>现存的《事业单位法人证书》</w:t>
            </w:r>
          </w:p>
        </w:tc>
      </w:tr>
      <w:tr w:rsidR="00B16666" w:rsidTr="00D01128">
        <w:trPr>
          <w:trHeight w:hRule="exact" w:val="156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312" w:lineRule="auto"/>
              <w:jc w:val="center"/>
              <w:rPr>
                <w:rFonts w:ascii="仿宋_GB2312" w:hAnsi="宋体"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440" w:lineRule="exact"/>
              <w:rPr>
                <w:rFonts w:ascii="仿宋_GB2312" w:hAnsi="宋体"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sz w:val="30"/>
                <w:szCs w:val="30"/>
              </w:rPr>
              <w:t>加强证书管理的改进措施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440" w:lineRule="exact"/>
              <w:jc w:val="center"/>
              <w:rPr>
                <w:rFonts w:ascii="仿宋_GB2312" w:hAnsi="宋体"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sz w:val="30"/>
                <w:szCs w:val="30"/>
              </w:rPr>
              <w:t>原件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66" w:rsidRPr="00D01128" w:rsidRDefault="00B16666" w:rsidP="00D01128">
            <w:pPr>
              <w:spacing w:line="440" w:lineRule="exact"/>
              <w:rPr>
                <w:rFonts w:ascii="仿宋_GB2312" w:hAnsi="宋体"/>
                <w:sz w:val="30"/>
                <w:szCs w:val="30"/>
              </w:rPr>
            </w:pPr>
            <w:r w:rsidRPr="00D01128">
              <w:rPr>
                <w:rFonts w:ascii="仿宋_GB2312" w:hAnsi="宋体" w:hint="eastAsia"/>
                <w:sz w:val="30"/>
                <w:szCs w:val="30"/>
              </w:rPr>
              <w:t xml:space="preserve">说明证书遗失或毁损原因及今后改进措施（法定代表人签字并加盖本单位印章） </w:t>
            </w:r>
          </w:p>
        </w:tc>
      </w:tr>
    </w:tbl>
    <w:p w:rsidR="00D01128" w:rsidRDefault="00B16666" w:rsidP="00D01128">
      <w:pPr>
        <w:ind w:firstLineChars="150" w:firstLine="440"/>
        <w:rPr>
          <w:rFonts w:ascii="宋体" w:eastAsia="宋体" w:hAnsi="宋体"/>
          <w:b/>
          <w:szCs w:val="32"/>
        </w:rPr>
      </w:pPr>
      <w:r w:rsidRPr="00D01128">
        <w:rPr>
          <w:rFonts w:ascii="楷体_GB2312" w:eastAsia="楷体_GB2312" w:hint="eastAsia"/>
          <w:szCs w:val="32"/>
        </w:rPr>
        <w:t>注：以上材料均一份。</w:t>
      </w:r>
    </w:p>
    <w:p w:rsidR="00D01128" w:rsidRDefault="00B16666" w:rsidP="000416A4">
      <w:pPr>
        <w:spacing w:line="560" w:lineRule="exact"/>
        <w:ind w:firstLineChars="150" w:firstLine="442"/>
        <w:rPr>
          <w:rFonts w:ascii="仿宋_GB2312" w:hAnsi="宋体" w:hint="eastAsia"/>
          <w:b/>
          <w:bCs/>
          <w:szCs w:val="32"/>
        </w:rPr>
      </w:pPr>
      <w:r w:rsidRPr="00D01128">
        <w:rPr>
          <w:rFonts w:ascii="仿宋_GB2312" w:hAnsi="宋体" w:hint="eastAsia"/>
          <w:b/>
          <w:bCs/>
          <w:szCs w:val="32"/>
        </w:rPr>
        <w:t>填写说明</w:t>
      </w:r>
    </w:p>
    <w:p w:rsidR="000416A4" w:rsidRPr="000416A4" w:rsidRDefault="000416A4" w:rsidP="000416A4">
      <w:pPr>
        <w:spacing w:line="560" w:lineRule="exact"/>
        <w:ind w:firstLineChars="150" w:firstLine="440"/>
        <w:rPr>
          <w:rFonts w:ascii="楷体_GB2312" w:eastAsia="楷体_GB2312" w:hAnsi="宋体" w:hint="eastAsia"/>
          <w:szCs w:val="32"/>
        </w:rPr>
      </w:pPr>
      <w:r w:rsidRPr="000416A4">
        <w:rPr>
          <w:rFonts w:ascii="楷体_GB2312" w:eastAsia="楷体_GB2312" w:hAnsi="宋体" w:hint="eastAsia"/>
          <w:bCs/>
          <w:szCs w:val="32"/>
        </w:rPr>
        <w:t>《事业单位法人证书补领申请书》</w:t>
      </w:r>
    </w:p>
    <w:p w:rsidR="00B16666" w:rsidRPr="00D01128" w:rsidRDefault="00D01128" w:rsidP="000416A4">
      <w:pPr>
        <w:spacing w:line="560" w:lineRule="exact"/>
        <w:ind w:firstLineChars="150" w:firstLine="440"/>
        <w:rPr>
          <w:rFonts w:ascii="仿宋_GB2312" w:hAnsi="宋体"/>
          <w:b/>
          <w:szCs w:val="32"/>
        </w:rPr>
      </w:pPr>
      <w:r>
        <w:rPr>
          <w:rFonts w:ascii="仿宋_GB2312" w:hAnsi="宋体" w:hint="eastAsia"/>
          <w:szCs w:val="32"/>
        </w:rPr>
        <w:lastRenderedPageBreak/>
        <w:t>1.</w:t>
      </w:r>
      <w:r w:rsidR="00B16666" w:rsidRPr="00D01128">
        <w:rPr>
          <w:rFonts w:ascii="仿宋_GB2312" w:hAnsi="宋体" w:hint="eastAsia"/>
          <w:szCs w:val="32"/>
        </w:rPr>
        <w:t>统一社会信用代码（或事证号）：填写丢失或毁损的《事业单位法人证书》的统一社会信用代码或事证号。</w:t>
      </w:r>
    </w:p>
    <w:p w:rsidR="00D01128" w:rsidRDefault="00D01128" w:rsidP="000416A4">
      <w:pPr>
        <w:spacing w:line="560" w:lineRule="exact"/>
        <w:ind w:firstLineChars="200" w:firstLine="586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2.</w:t>
      </w:r>
      <w:r w:rsidR="00B16666" w:rsidRPr="00D01128">
        <w:rPr>
          <w:rFonts w:ascii="仿宋_GB2312" w:hAnsi="宋体" w:hint="eastAsia"/>
          <w:szCs w:val="32"/>
        </w:rPr>
        <w:t>单位名称：填写《事业单位法人证书》上登记的名称，并加盖公章（有多个名称的封面只填写第一名称，并加盖相应公章；内表的单位名称栏中依次填写第一名</w:t>
      </w:r>
      <w:proofErr w:type="gramStart"/>
      <w:r w:rsidR="00B16666" w:rsidRPr="00D01128">
        <w:rPr>
          <w:rFonts w:ascii="仿宋_GB2312" w:hAnsi="宋体" w:hint="eastAsia"/>
          <w:szCs w:val="32"/>
        </w:rPr>
        <w:t>称及其</w:t>
      </w:r>
      <w:proofErr w:type="gramEnd"/>
      <w:r w:rsidR="00B16666" w:rsidRPr="00D01128">
        <w:rPr>
          <w:rFonts w:ascii="仿宋_GB2312" w:hAnsi="宋体" w:hint="eastAsia"/>
          <w:szCs w:val="32"/>
        </w:rPr>
        <w:t>他名称，并将其他名称用括号分别括起）。</w:t>
      </w:r>
    </w:p>
    <w:p w:rsidR="00B16666" w:rsidRPr="00D01128" w:rsidRDefault="00D01128" w:rsidP="000416A4">
      <w:pPr>
        <w:spacing w:line="560" w:lineRule="exact"/>
        <w:ind w:firstLineChars="200" w:firstLine="586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3.</w:t>
      </w:r>
      <w:r w:rsidR="00B16666" w:rsidRPr="00D01128">
        <w:rPr>
          <w:rFonts w:ascii="仿宋_GB2312" w:hAnsi="宋体" w:hint="eastAsia"/>
          <w:szCs w:val="32"/>
        </w:rPr>
        <w:t>法定代表人：由法定代表人本人签名。</w:t>
      </w:r>
    </w:p>
    <w:p w:rsidR="00B16666" w:rsidRPr="00D01128" w:rsidRDefault="00D01128" w:rsidP="000416A4">
      <w:pPr>
        <w:spacing w:line="560" w:lineRule="exact"/>
        <w:ind w:firstLineChars="200" w:firstLine="586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4.</w:t>
      </w:r>
      <w:r w:rsidR="00B16666" w:rsidRPr="00D01128">
        <w:rPr>
          <w:rFonts w:ascii="仿宋_GB2312" w:hAnsi="宋体" w:hint="eastAsia"/>
          <w:szCs w:val="32"/>
        </w:rPr>
        <w:t>申请日期：填写向登记管理机关提交申请材料的日期。</w:t>
      </w:r>
    </w:p>
    <w:p w:rsidR="00B16666" w:rsidRPr="00D01128" w:rsidRDefault="00D01128" w:rsidP="000416A4">
      <w:pPr>
        <w:spacing w:line="560" w:lineRule="exact"/>
        <w:ind w:firstLineChars="200" w:firstLine="586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5.</w:t>
      </w:r>
      <w:r w:rsidR="00B16666" w:rsidRPr="00D01128">
        <w:rPr>
          <w:rFonts w:ascii="仿宋_GB2312" w:hAnsi="宋体" w:hint="eastAsia"/>
          <w:szCs w:val="32"/>
        </w:rPr>
        <w:t>现存证书情况：如实填写尚未遗失的证书数量。</w:t>
      </w:r>
    </w:p>
    <w:p w:rsidR="00B16666" w:rsidRPr="00D01128" w:rsidRDefault="00D01128" w:rsidP="000416A4">
      <w:pPr>
        <w:spacing w:line="560" w:lineRule="exact"/>
        <w:ind w:firstLineChars="200" w:firstLine="586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6.</w:t>
      </w:r>
      <w:r w:rsidR="00B16666" w:rsidRPr="00D01128">
        <w:rPr>
          <w:rFonts w:ascii="仿宋_GB2312" w:hAnsi="宋体" w:hint="eastAsia"/>
          <w:szCs w:val="32"/>
        </w:rPr>
        <w:t>申请补领原因：如实填写证书丢失的时间、情形、主要责任人和查找的过程。</w:t>
      </w:r>
    </w:p>
    <w:p w:rsidR="00B16666" w:rsidRPr="00D01128" w:rsidRDefault="00D01128" w:rsidP="000416A4">
      <w:pPr>
        <w:spacing w:line="560" w:lineRule="exact"/>
        <w:ind w:firstLineChars="200" w:firstLine="586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7.</w:t>
      </w:r>
      <w:r w:rsidR="00B16666" w:rsidRPr="00D01128">
        <w:rPr>
          <w:rFonts w:ascii="仿宋_GB2312" w:hAnsi="宋体" w:hint="eastAsia"/>
          <w:szCs w:val="32"/>
        </w:rPr>
        <w:t>法定代表人意见：由法定代表人签署“情况属实，申请补领”意见，签字，注明日期。</w:t>
      </w:r>
    </w:p>
    <w:p w:rsidR="00B16666" w:rsidRPr="00D01128" w:rsidRDefault="00D01128" w:rsidP="000416A4">
      <w:pPr>
        <w:spacing w:line="560" w:lineRule="exact"/>
        <w:ind w:firstLineChars="200" w:firstLine="586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8.</w:t>
      </w:r>
      <w:r w:rsidR="00B16666" w:rsidRPr="00D01128">
        <w:rPr>
          <w:rFonts w:ascii="仿宋_GB2312" w:hAnsi="宋体" w:hint="eastAsia"/>
          <w:szCs w:val="32"/>
        </w:rPr>
        <w:t>举办单位意见：由举办单位负责人签署审核意见，签字，加盖举办单位公章，注明日期。</w:t>
      </w:r>
    </w:p>
    <w:p w:rsidR="002853FB" w:rsidRDefault="00D01128" w:rsidP="000416A4">
      <w:pPr>
        <w:spacing w:line="560" w:lineRule="exact"/>
        <w:ind w:firstLineChars="200" w:firstLine="586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9.</w:t>
      </w:r>
      <w:r w:rsidR="00B16666" w:rsidRPr="00D01128">
        <w:rPr>
          <w:rFonts w:ascii="仿宋_GB2312" w:hAnsi="宋体" w:hint="eastAsia"/>
          <w:szCs w:val="32"/>
        </w:rPr>
        <w:t>联系人、邮政编码：按实际情况填写。</w:t>
      </w:r>
    </w:p>
    <w:p w:rsidR="00B16666" w:rsidRPr="00D01128" w:rsidRDefault="002853FB" w:rsidP="000416A4">
      <w:pPr>
        <w:spacing w:line="560" w:lineRule="exact"/>
        <w:ind w:firstLineChars="200" w:firstLine="586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10.</w:t>
      </w:r>
      <w:r w:rsidR="00B16666" w:rsidRPr="00D01128">
        <w:rPr>
          <w:rFonts w:ascii="仿宋_GB2312" w:hAnsi="宋体" w:hint="eastAsia"/>
          <w:szCs w:val="32"/>
        </w:rPr>
        <w:t>联系电话：填写手机号。</w:t>
      </w:r>
    </w:p>
    <w:p w:rsidR="002853FB" w:rsidRDefault="00B16666" w:rsidP="000416A4">
      <w:pPr>
        <w:spacing w:line="560" w:lineRule="exact"/>
        <w:ind w:firstLineChars="200" w:firstLine="586"/>
        <w:rPr>
          <w:rFonts w:ascii="黑体" w:eastAsia="黑体" w:hAnsi="宋体"/>
          <w:szCs w:val="32"/>
        </w:rPr>
      </w:pPr>
      <w:r w:rsidRPr="002853FB">
        <w:rPr>
          <w:rFonts w:ascii="黑体" w:eastAsia="黑体" w:hAnsi="宋体" w:hint="eastAsia"/>
          <w:szCs w:val="32"/>
        </w:rPr>
        <w:t>六、申请接收</w:t>
      </w:r>
    </w:p>
    <w:p w:rsidR="00B16666" w:rsidRDefault="002853FB" w:rsidP="000416A4">
      <w:pPr>
        <w:spacing w:line="560" w:lineRule="exact"/>
        <w:ind w:firstLineChars="200" w:firstLine="586"/>
        <w:rPr>
          <w:rFonts w:ascii="仿宋_GB2312" w:hAnsi="宋体"/>
          <w:kern w:val="0"/>
          <w:szCs w:val="32"/>
        </w:rPr>
      </w:pPr>
      <w:r>
        <w:rPr>
          <w:rFonts w:ascii="仿宋_GB2312" w:hAnsi="宋体" w:hint="eastAsia"/>
          <w:kern w:val="0"/>
          <w:szCs w:val="32"/>
        </w:rPr>
        <w:t>1.</w:t>
      </w:r>
      <w:r w:rsidR="00B16666" w:rsidRPr="002853FB">
        <w:rPr>
          <w:rFonts w:ascii="仿宋_GB2312" w:hAnsi="宋体" w:hint="eastAsia"/>
          <w:kern w:val="0"/>
          <w:szCs w:val="32"/>
        </w:rPr>
        <w:t>窗口及信函接收。（</w:t>
      </w:r>
      <w:r>
        <w:rPr>
          <w:rFonts w:ascii="仿宋_GB2312" w:hAnsi="宋体" w:hint="eastAsia"/>
          <w:kern w:val="0"/>
          <w:szCs w:val="32"/>
        </w:rPr>
        <w:t>陇南市武都区东江行政中心A区3楼307</w:t>
      </w:r>
      <w:r w:rsidR="00B16666" w:rsidRPr="002853FB">
        <w:rPr>
          <w:rFonts w:ascii="仿宋_GB2312" w:hAnsi="宋体" w:hint="eastAsia"/>
          <w:kern w:val="0"/>
          <w:szCs w:val="32"/>
        </w:rPr>
        <w:t>室）</w:t>
      </w:r>
    </w:p>
    <w:p w:rsidR="00BF0B5B" w:rsidRPr="00BF0B5B" w:rsidRDefault="00BF0B5B" w:rsidP="000416A4">
      <w:pPr>
        <w:spacing w:line="560" w:lineRule="exact"/>
        <w:ind w:firstLineChars="200" w:firstLine="586"/>
        <w:rPr>
          <w:rFonts w:ascii="黑体" w:eastAsia="黑体" w:hAnsi="宋体"/>
          <w:szCs w:val="32"/>
        </w:rPr>
      </w:pPr>
      <w:r>
        <w:rPr>
          <w:rFonts w:ascii="仿宋_GB2312" w:hAnsi="宋体" w:hint="eastAsia"/>
          <w:kern w:val="0"/>
          <w:szCs w:val="32"/>
        </w:rPr>
        <w:t>2.</w:t>
      </w:r>
      <w:r w:rsidRPr="002853FB">
        <w:rPr>
          <w:rFonts w:ascii="仿宋_GB2312" w:hAnsi="宋体" w:hint="eastAsia"/>
          <w:kern w:val="0"/>
          <w:szCs w:val="32"/>
        </w:rPr>
        <w:t>网上接收。（通过网上登记管理系统接收，事业单位使用登</w:t>
      </w:r>
    </w:p>
    <w:p w:rsidR="00B16666" w:rsidRPr="002853FB" w:rsidRDefault="00B16666" w:rsidP="000416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hAnsi="宋体"/>
          <w:kern w:val="0"/>
          <w:szCs w:val="32"/>
        </w:rPr>
      </w:pPr>
      <w:r w:rsidRPr="002853FB">
        <w:rPr>
          <w:rFonts w:ascii="仿宋_GB2312" w:hAnsi="宋体" w:hint="eastAsia"/>
          <w:kern w:val="0"/>
          <w:szCs w:val="32"/>
        </w:rPr>
        <w:t>记管理专用光盘或二维码图片登陆“事业单位在线”提交）</w:t>
      </w:r>
    </w:p>
    <w:p w:rsidR="00B16666" w:rsidRPr="00EA3120" w:rsidRDefault="00B16666" w:rsidP="000416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586"/>
        <w:jc w:val="left"/>
        <w:rPr>
          <w:rFonts w:ascii="黑体" w:eastAsia="黑体" w:hAnsi="宋体"/>
          <w:szCs w:val="32"/>
        </w:rPr>
      </w:pPr>
      <w:r w:rsidRPr="00EA3120">
        <w:rPr>
          <w:rFonts w:ascii="黑体" w:eastAsia="黑体" w:hAnsi="宋体" w:hint="eastAsia"/>
          <w:szCs w:val="32"/>
        </w:rPr>
        <w:t>七、基本流程</w:t>
      </w:r>
    </w:p>
    <w:p w:rsidR="00B16666" w:rsidRPr="00EA3120" w:rsidRDefault="00B16666" w:rsidP="000416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586"/>
        <w:jc w:val="left"/>
        <w:rPr>
          <w:rFonts w:ascii="仿宋_GB2312" w:hAnsi="宋体"/>
          <w:kern w:val="0"/>
          <w:szCs w:val="32"/>
        </w:rPr>
      </w:pPr>
      <w:r w:rsidRPr="00EA3120">
        <w:rPr>
          <w:rFonts w:ascii="仿宋_GB2312" w:hAnsi="宋体" w:hint="eastAsia"/>
          <w:kern w:val="0"/>
          <w:szCs w:val="32"/>
        </w:rPr>
        <w:lastRenderedPageBreak/>
        <w:t>申请、受理、审查、核准、发（缴）证书、公告。</w:t>
      </w:r>
    </w:p>
    <w:p w:rsidR="00EA3120" w:rsidRDefault="00B16666" w:rsidP="000416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586"/>
        <w:jc w:val="left"/>
        <w:rPr>
          <w:rFonts w:ascii="黑体" w:eastAsia="黑体" w:hAnsi="宋体"/>
          <w:szCs w:val="32"/>
        </w:rPr>
      </w:pPr>
      <w:r w:rsidRPr="00EA3120">
        <w:rPr>
          <w:rFonts w:ascii="黑体" w:eastAsia="黑体" w:hAnsi="宋体" w:hint="eastAsia"/>
          <w:szCs w:val="32"/>
        </w:rPr>
        <w:t>八、办结时限</w:t>
      </w:r>
    </w:p>
    <w:p w:rsidR="00B16666" w:rsidRPr="00EA3120" w:rsidRDefault="00B16666" w:rsidP="000416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586"/>
        <w:jc w:val="left"/>
        <w:rPr>
          <w:rFonts w:ascii="仿宋_GB2312" w:hAnsi="宋体"/>
          <w:szCs w:val="32"/>
        </w:rPr>
      </w:pPr>
      <w:r w:rsidRPr="00EA3120">
        <w:rPr>
          <w:rFonts w:ascii="仿宋_GB2312" w:hAnsi="宋体" w:cs="宋体" w:hint="eastAsia"/>
          <w:kern w:val="0"/>
          <w:szCs w:val="32"/>
        </w:rPr>
        <w:t>法定时限为30个工作日，承诺时限为15个工作日（依法需要听证、鉴定和专家评审等的时间不计入时限）。</w:t>
      </w:r>
    </w:p>
    <w:p w:rsidR="00EA3120" w:rsidRDefault="00B16666" w:rsidP="000416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586"/>
        <w:jc w:val="left"/>
        <w:rPr>
          <w:rFonts w:ascii="黑体" w:eastAsia="黑体" w:hAnsi="宋体"/>
          <w:szCs w:val="32"/>
        </w:rPr>
      </w:pPr>
      <w:r w:rsidRPr="00EA3120">
        <w:rPr>
          <w:rFonts w:ascii="黑体" w:eastAsia="黑体" w:hAnsi="宋体" w:hint="eastAsia"/>
          <w:szCs w:val="32"/>
        </w:rPr>
        <w:t>九、收费依据及标准</w:t>
      </w:r>
    </w:p>
    <w:p w:rsidR="00EA3120" w:rsidRDefault="00B16666" w:rsidP="000416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586"/>
        <w:jc w:val="left"/>
        <w:rPr>
          <w:rFonts w:ascii="黑体" w:eastAsia="黑体" w:hAnsi="宋体"/>
          <w:szCs w:val="32"/>
        </w:rPr>
      </w:pPr>
      <w:r w:rsidRPr="00EA3120">
        <w:rPr>
          <w:rFonts w:ascii="仿宋_GB2312" w:hAnsi="宋体" w:cs="宋体" w:hint="eastAsia"/>
          <w:kern w:val="0"/>
          <w:szCs w:val="32"/>
        </w:rPr>
        <w:t>无收费</w:t>
      </w:r>
    </w:p>
    <w:p w:rsidR="00EA3120" w:rsidRDefault="00B16666" w:rsidP="000416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586"/>
        <w:jc w:val="left"/>
        <w:rPr>
          <w:rFonts w:ascii="黑体" w:eastAsia="黑体" w:hAnsi="宋体"/>
          <w:szCs w:val="32"/>
        </w:rPr>
      </w:pPr>
      <w:r w:rsidRPr="00EA3120">
        <w:rPr>
          <w:rFonts w:ascii="黑体" w:eastAsia="黑体" w:hAnsi="宋体" w:hint="eastAsia"/>
          <w:szCs w:val="32"/>
        </w:rPr>
        <w:t>十、办理结果</w:t>
      </w:r>
    </w:p>
    <w:p w:rsidR="00B16666" w:rsidRPr="00EA3120" w:rsidRDefault="00B16666" w:rsidP="000416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leftChars="200" w:left="586" w:firstLine="1"/>
        <w:jc w:val="left"/>
        <w:rPr>
          <w:rFonts w:ascii="黑体" w:eastAsia="黑体" w:hAnsi="宋体"/>
          <w:szCs w:val="32"/>
        </w:rPr>
      </w:pPr>
      <w:r w:rsidRPr="00EA3120">
        <w:rPr>
          <w:rFonts w:ascii="仿宋_GB2312" w:hAnsi="宋体" w:cs="宋体" w:hint="eastAsia"/>
          <w:kern w:val="0"/>
          <w:szCs w:val="32"/>
        </w:rPr>
        <w:t>经核准补（换）领的事业单位取得新的《事业单位法人证书》。</w:t>
      </w:r>
      <w:r w:rsidRPr="00EA3120">
        <w:rPr>
          <w:rFonts w:ascii="黑体" w:eastAsia="黑体" w:hAnsi="宋体" w:hint="eastAsia"/>
          <w:szCs w:val="32"/>
        </w:rPr>
        <w:t>十一、咨询途径</w:t>
      </w:r>
    </w:p>
    <w:p w:rsidR="00B16666" w:rsidRPr="00EA3120" w:rsidRDefault="00B16666" w:rsidP="000416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586"/>
        <w:jc w:val="left"/>
        <w:rPr>
          <w:rFonts w:ascii="仿宋_GB2312" w:hAnsi="宋体" w:cs="宋体"/>
          <w:kern w:val="0"/>
          <w:szCs w:val="32"/>
        </w:rPr>
      </w:pPr>
      <w:r w:rsidRPr="00EA3120">
        <w:rPr>
          <w:rFonts w:ascii="仿宋_GB2312" w:hAnsi="宋体" w:cs="宋体" w:hint="eastAsia"/>
          <w:kern w:val="0"/>
          <w:szCs w:val="32"/>
        </w:rPr>
        <w:t>咨询电话：093</w:t>
      </w:r>
      <w:r w:rsidR="00EA3120">
        <w:rPr>
          <w:rFonts w:ascii="仿宋_GB2312" w:hAnsi="宋体" w:cs="宋体" w:hint="eastAsia"/>
          <w:kern w:val="0"/>
          <w:szCs w:val="32"/>
        </w:rPr>
        <w:t>9-8233227</w:t>
      </w:r>
      <w:bookmarkStart w:id="0" w:name="_GoBack"/>
      <w:bookmarkEnd w:id="0"/>
    </w:p>
    <w:sectPr w:rsidR="00B16666" w:rsidRPr="00EA3120" w:rsidSect="002853FB">
      <w:pgSz w:w="11906" w:h="16838" w:code="9"/>
      <w:pgMar w:top="2041" w:right="1701" w:bottom="1588" w:left="1701" w:header="851" w:footer="992" w:gutter="0"/>
      <w:cols w:space="425"/>
      <w:docGrid w:type="linesAndChars" w:linePitch="440" w:charSpace="-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CD" w:rsidRDefault="00D574CD" w:rsidP="00B16666">
      <w:r>
        <w:separator/>
      </w:r>
    </w:p>
  </w:endnote>
  <w:endnote w:type="continuationSeparator" w:id="0">
    <w:p w:rsidR="00D574CD" w:rsidRDefault="00D574CD" w:rsidP="00B1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CD" w:rsidRDefault="00D574CD" w:rsidP="00B16666">
      <w:r>
        <w:separator/>
      </w:r>
    </w:p>
  </w:footnote>
  <w:footnote w:type="continuationSeparator" w:id="0">
    <w:p w:rsidR="00D574CD" w:rsidRDefault="00D574CD" w:rsidP="00B1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1A"/>
    <w:multiLevelType w:val="hybridMultilevel"/>
    <w:tmpl w:val="6D4EAB40"/>
    <w:lvl w:ilvl="0" w:tplc="72AE0D1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6F963FB"/>
    <w:multiLevelType w:val="hybridMultilevel"/>
    <w:tmpl w:val="57500462"/>
    <w:lvl w:ilvl="0" w:tplc="DB32A1A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93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60"/>
    <w:rsid w:val="000416A4"/>
    <w:rsid w:val="0023691D"/>
    <w:rsid w:val="00263760"/>
    <w:rsid w:val="002853FB"/>
    <w:rsid w:val="0085321C"/>
    <w:rsid w:val="00B16666"/>
    <w:rsid w:val="00BF0B5B"/>
    <w:rsid w:val="00D01128"/>
    <w:rsid w:val="00D33501"/>
    <w:rsid w:val="00D574CD"/>
    <w:rsid w:val="00EA3120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66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paragraph" w:styleId="2">
    <w:name w:val="heading 2"/>
    <w:basedOn w:val="a"/>
    <w:next w:val="a"/>
    <w:link w:val="2Char"/>
    <w:uiPriority w:val="9"/>
    <w:qFormat/>
    <w:rsid w:val="00B16666"/>
    <w:pPr>
      <w:spacing w:line="360" w:lineRule="auto"/>
      <w:ind w:firstLineChars="177" w:firstLine="426"/>
      <w:outlineLvl w:val="1"/>
    </w:pPr>
    <w:rPr>
      <w:rFonts w:ascii="仿宋_GB2312"/>
      <w:b/>
      <w:kern w:val="0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66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6666"/>
    <w:rPr>
      <w:rFonts w:ascii="仿宋_GB2312" w:eastAsia="仿宋_GB2312" w:hAnsi="Times New Roman" w:cs="Times New Roman"/>
      <w:b/>
      <w:kern w:val="0"/>
      <w:sz w:val="24"/>
      <w:szCs w:val="30"/>
    </w:rPr>
  </w:style>
  <w:style w:type="paragraph" w:styleId="a5">
    <w:name w:val="List Paragraph"/>
    <w:basedOn w:val="a"/>
    <w:uiPriority w:val="34"/>
    <w:qFormat/>
    <w:rsid w:val="00D011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66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paragraph" w:styleId="2">
    <w:name w:val="heading 2"/>
    <w:basedOn w:val="a"/>
    <w:next w:val="a"/>
    <w:link w:val="2Char"/>
    <w:uiPriority w:val="9"/>
    <w:qFormat/>
    <w:rsid w:val="00B16666"/>
    <w:pPr>
      <w:spacing w:line="360" w:lineRule="auto"/>
      <w:ind w:firstLineChars="177" w:firstLine="426"/>
      <w:outlineLvl w:val="1"/>
    </w:pPr>
    <w:rPr>
      <w:rFonts w:ascii="仿宋_GB2312"/>
      <w:b/>
      <w:kern w:val="0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66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6666"/>
    <w:rPr>
      <w:rFonts w:ascii="仿宋_GB2312" w:eastAsia="仿宋_GB2312" w:hAnsi="Times New Roman" w:cs="Times New Roman"/>
      <w:b/>
      <w:kern w:val="0"/>
      <w:sz w:val="24"/>
      <w:szCs w:val="30"/>
    </w:rPr>
  </w:style>
  <w:style w:type="paragraph" w:styleId="a5">
    <w:name w:val="List Paragraph"/>
    <w:basedOn w:val="a"/>
    <w:uiPriority w:val="34"/>
    <w:qFormat/>
    <w:rsid w:val="00D011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</cp:revision>
  <dcterms:created xsi:type="dcterms:W3CDTF">2017-12-04T08:54:00Z</dcterms:created>
  <dcterms:modified xsi:type="dcterms:W3CDTF">2018-01-29T02:31:00Z</dcterms:modified>
</cp:coreProperties>
</file>